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96" w:rsidRDefault="00881A96" w:rsidP="00881A96">
      <w:pPr>
        <w:jc w:val="center"/>
      </w:pPr>
      <w:r>
        <w:rPr>
          <w:b/>
          <w:bCs/>
        </w:rPr>
        <w:t>Nisqually Reach Aquatic Reserve Citizen Stewardship Committee</w:t>
      </w:r>
    </w:p>
    <w:p w:rsidR="00881A96" w:rsidRDefault="00C468BC" w:rsidP="00881A96">
      <w:pPr>
        <w:jc w:val="center"/>
      </w:pPr>
      <w:r>
        <w:rPr>
          <w:b/>
          <w:bCs/>
        </w:rPr>
        <w:t>Minutes</w:t>
      </w:r>
      <w:r w:rsidR="0022107C">
        <w:rPr>
          <w:b/>
          <w:bCs/>
        </w:rPr>
        <w:t xml:space="preserve"> </w:t>
      </w:r>
      <w:r w:rsidR="00EA5CAC">
        <w:rPr>
          <w:b/>
          <w:bCs/>
        </w:rPr>
        <w:t>March</w:t>
      </w:r>
      <w:r w:rsidR="00E62942">
        <w:rPr>
          <w:b/>
          <w:bCs/>
        </w:rPr>
        <w:t xml:space="preserve"> 13</w:t>
      </w:r>
      <w:r w:rsidR="00F2422F">
        <w:rPr>
          <w:b/>
          <w:bCs/>
        </w:rPr>
        <w:t>, 201</w:t>
      </w:r>
      <w:r w:rsidR="00DC3364">
        <w:rPr>
          <w:b/>
          <w:bCs/>
        </w:rPr>
        <w:t>7</w:t>
      </w:r>
    </w:p>
    <w:p w:rsidR="00881A96" w:rsidRDefault="00C468BC" w:rsidP="00881A96">
      <w:pPr>
        <w:jc w:val="center"/>
      </w:pPr>
      <w:r>
        <w:rPr>
          <w:b/>
          <w:bCs/>
        </w:rPr>
        <w:t>NRNC</w:t>
      </w:r>
      <w:r w:rsidR="008B0034">
        <w:rPr>
          <w:b/>
          <w:bCs/>
        </w:rPr>
        <w:t>@</w:t>
      </w:r>
      <w:r>
        <w:rPr>
          <w:b/>
          <w:bCs/>
        </w:rPr>
        <w:t xml:space="preserve"> Luhr B</w:t>
      </w:r>
      <w:r w:rsidR="00881A96">
        <w:rPr>
          <w:b/>
          <w:bCs/>
        </w:rPr>
        <w:t>each</w:t>
      </w:r>
    </w:p>
    <w:p w:rsidR="00881A96" w:rsidRDefault="00DD16B6" w:rsidP="00881A96">
      <w:pPr>
        <w:jc w:val="center"/>
      </w:pPr>
      <w:r>
        <w:rPr>
          <w:b/>
          <w:bCs/>
        </w:rPr>
        <w:t>4949 D’Milluhr Rd.</w:t>
      </w:r>
      <w:r w:rsidR="00881A96">
        <w:rPr>
          <w:b/>
          <w:bCs/>
        </w:rPr>
        <w:t xml:space="preserve"> NE Olympia, WA 98516</w:t>
      </w:r>
    </w:p>
    <w:p w:rsidR="00C468BC" w:rsidRDefault="00881A96" w:rsidP="00881A96">
      <w:r>
        <w:t> </w:t>
      </w:r>
    </w:p>
    <w:p w:rsidR="00C468BC" w:rsidRPr="00CE3CA8" w:rsidRDefault="00881A96" w:rsidP="00C468BC">
      <w:pPr>
        <w:rPr>
          <w:b/>
          <w:u w:val="single"/>
        </w:rPr>
      </w:pPr>
      <w:r w:rsidRPr="00CE3CA8">
        <w:rPr>
          <w:b/>
          <w:u w:val="single"/>
        </w:rPr>
        <w:t>We</w:t>
      </w:r>
      <w:r w:rsidR="00C468BC" w:rsidRPr="00CE3CA8">
        <w:rPr>
          <w:b/>
          <w:u w:val="single"/>
        </w:rPr>
        <w:t>lcome and Introductions</w:t>
      </w:r>
    </w:p>
    <w:p w:rsidR="00141564" w:rsidRDefault="00B5486C" w:rsidP="00FE705F">
      <w:r>
        <w:t xml:space="preserve">Committee </w:t>
      </w:r>
      <w:r w:rsidR="00480046">
        <w:t>Chair</w:t>
      </w:r>
      <w:r w:rsidR="00747D4D">
        <w:t xml:space="preserve"> Daniel Hull </w:t>
      </w:r>
      <w:r>
        <w:t>was unable to attend due to illness. Acting Chair</w:t>
      </w:r>
      <w:r w:rsidR="009D4E7B">
        <w:t>,</w:t>
      </w:r>
      <w:r>
        <w:t xml:space="preserve"> Cris Peck</w:t>
      </w:r>
      <w:r w:rsidR="009D4E7B">
        <w:t>,</w:t>
      </w:r>
      <w:r>
        <w:t xml:space="preserve"> </w:t>
      </w:r>
      <w:r w:rsidR="00747D4D">
        <w:t>brou</w:t>
      </w:r>
      <w:r w:rsidR="00084651">
        <w:t>ght the meeting to order at</w:t>
      </w:r>
      <w:r w:rsidR="0022107C">
        <w:t xml:space="preserve"> 6:</w:t>
      </w:r>
      <w:r>
        <w:t>05</w:t>
      </w:r>
      <w:r w:rsidR="00F35C56">
        <w:t xml:space="preserve"> </w:t>
      </w:r>
      <w:r w:rsidR="00A61640">
        <w:t>pm</w:t>
      </w:r>
      <w:r w:rsidR="00480046">
        <w:t>.</w:t>
      </w:r>
      <w:r w:rsidR="006D7B94">
        <w:t xml:space="preserve"> </w:t>
      </w:r>
      <w:r w:rsidR="00DC3364">
        <w:t>T</w:t>
      </w:r>
      <w:r w:rsidR="007161E5">
        <w:t xml:space="preserve">he </w:t>
      </w:r>
      <w:r>
        <w:t>February</w:t>
      </w:r>
      <w:r w:rsidR="00DD16B6">
        <w:t> m</w:t>
      </w:r>
      <w:r w:rsidR="0037202F">
        <w:t xml:space="preserve">inutes </w:t>
      </w:r>
      <w:r w:rsidR="003C113C">
        <w:t xml:space="preserve">and </w:t>
      </w:r>
      <w:r>
        <w:t>March</w:t>
      </w:r>
      <w:r w:rsidR="00DC3364">
        <w:t xml:space="preserve"> agenda were</w:t>
      </w:r>
      <w:r w:rsidR="007161E5">
        <w:t xml:space="preserve"> </w:t>
      </w:r>
      <w:r w:rsidR="00E8598F">
        <w:t xml:space="preserve">amended and </w:t>
      </w:r>
      <w:r w:rsidR="00DC3364">
        <w:t>approved</w:t>
      </w:r>
      <w:r w:rsidR="00747D4D">
        <w:t>.</w:t>
      </w:r>
      <w:r w:rsidR="001F6679">
        <w:t xml:space="preserve"> </w:t>
      </w:r>
      <w:r>
        <w:t>Introductions were made around the table.</w:t>
      </w:r>
    </w:p>
    <w:p w:rsidR="00F35C56" w:rsidRDefault="00F35C56" w:rsidP="00881A96"/>
    <w:p w:rsidR="00E4584A" w:rsidRDefault="00B81156" w:rsidP="00881A96">
      <w:r w:rsidRPr="00CE3CA8">
        <w:rPr>
          <w:b/>
          <w:u w:val="single"/>
        </w:rPr>
        <w:t xml:space="preserve">Special </w:t>
      </w:r>
      <w:r w:rsidR="00E4584A" w:rsidRPr="00CE3CA8">
        <w:rPr>
          <w:b/>
          <w:u w:val="single"/>
        </w:rPr>
        <w:t>Presentation</w:t>
      </w:r>
      <w:r w:rsidR="00D56DB5">
        <w:t xml:space="preserve"> </w:t>
      </w:r>
      <w:r>
        <w:t>–</w:t>
      </w:r>
      <w:r w:rsidR="00B5486C">
        <w:t>Terence did</w:t>
      </w:r>
      <w:r w:rsidR="008B52DC">
        <w:t xml:space="preserve"> a special presentation on </w:t>
      </w:r>
      <w:r w:rsidR="00E17D17">
        <w:t xml:space="preserve">our </w:t>
      </w:r>
      <w:r w:rsidR="009D4E7B">
        <w:t xml:space="preserve">Citizen Science </w:t>
      </w:r>
      <w:r w:rsidR="00E17D17">
        <w:t>Pigeon Guillemot Survey</w:t>
      </w:r>
      <w:r w:rsidR="00E8598F">
        <w:t>s and</w:t>
      </w:r>
      <w:r w:rsidR="00E17D17">
        <w:t xml:space="preserve"> Results</w:t>
      </w:r>
      <w:r w:rsidR="008B52DC">
        <w:t>. Please contact the center if you would like to do a presentation at any of our upcoming meetings.</w:t>
      </w:r>
    </w:p>
    <w:p w:rsidR="009C2748" w:rsidRDefault="009C2748" w:rsidP="00881A96"/>
    <w:p w:rsidR="00881A96" w:rsidRPr="00F66C1A" w:rsidRDefault="00881A96" w:rsidP="00881A96">
      <w:pPr>
        <w:rPr>
          <w:b/>
          <w:u w:val="single"/>
        </w:rPr>
      </w:pPr>
      <w:r>
        <w:t> </w:t>
      </w:r>
      <w:r w:rsidRPr="00F66C1A">
        <w:rPr>
          <w:b/>
          <w:u w:val="single"/>
        </w:rPr>
        <w:t xml:space="preserve">Science Projects </w:t>
      </w:r>
    </w:p>
    <w:p w:rsidR="004B0CB4" w:rsidRPr="009D4E7B" w:rsidRDefault="00747D4D" w:rsidP="00B72F12">
      <w:pPr>
        <w:pStyle w:val="ListParagraph"/>
        <w:numPr>
          <w:ilvl w:val="0"/>
          <w:numId w:val="1"/>
        </w:numPr>
      </w:pPr>
      <w:r w:rsidRPr="00B72F12">
        <w:rPr>
          <w:rFonts w:ascii="Calibri" w:hAnsi="Calibri"/>
          <w:b/>
          <w:sz w:val="22"/>
          <w:szCs w:val="22"/>
        </w:rPr>
        <w:t>Forage F</w:t>
      </w:r>
      <w:r w:rsidR="00881A96" w:rsidRPr="00B72F12">
        <w:rPr>
          <w:rFonts w:ascii="Calibri" w:hAnsi="Calibri"/>
          <w:b/>
          <w:sz w:val="22"/>
          <w:szCs w:val="22"/>
        </w:rPr>
        <w:t>ish</w:t>
      </w:r>
      <w:r w:rsidRPr="00B72F12">
        <w:rPr>
          <w:rFonts w:ascii="Calibri" w:hAnsi="Calibri"/>
          <w:b/>
          <w:sz w:val="22"/>
          <w:szCs w:val="22"/>
        </w:rPr>
        <w:t xml:space="preserve"> Survey</w:t>
      </w:r>
      <w:r w:rsidR="00DE2EA6" w:rsidRPr="00B72F12">
        <w:rPr>
          <w:rFonts w:ascii="Calibri" w:hAnsi="Calibri"/>
          <w:b/>
          <w:sz w:val="22"/>
          <w:szCs w:val="22"/>
        </w:rPr>
        <w:t xml:space="preserve"> (FFS</w:t>
      </w:r>
      <w:r w:rsidR="00D33A3F" w:rsidRPr="00B72F12">
        <w:rPr>
          <w:rFonts w:ascii="Calibri" w:hAnsi="Calibri"/>
          <w:b/>
          <w:sz w:val="22"/>
          <w:szCs w:val="22"/>
        </w:rPr>
        <w:t>)</w:t>
      </w:r>
      <w:r w:rsidR="0095138C" w:rsidRPr="00B72F12">
        <w:rPr>
          <w:rFonts w:ascii="Calibri" w:hAnsi="Calibri"/>
          <w:b/>
          <w:sz w:val="22"/>
          <w:szCs w:val="22"/>
        </w:rPr>
        <w:t xml:space="preserve"> </w:t>
      </w:r>
      <w:r w:rsidR="00441515" w:rsidRPr="00B72F12">
        <w:rPr>
          <w:rFonts w:ascii="Calibri" w:hAnsi="Calibri"/>
          <w:sz w:val="22"/>
          <w:szCs w:val="22"/>
        </w:rPr>
        <w:t>–</w:t>
      </w:r>
      <w:r w:rsidR="007D0FDC" w:rsidRPr="00B72F12">
        <w:rPr>
          <w:rFonts w:ascii="Calibri" w:hAnsi="Calibri"/>
          <w:sz w:val="22"/>
          <w:szCs w:val="22"/>
        </w:rPr>
        <w:t xml:space="preserve"> </w:t>
      </w:r>
      <w:r w:rsidR="006D7B94" w:rsidRPr="00B72F12">
        <w:rPr>
          <w:rFonts w:ascii="Calibri" w:hAnsi="Calibri"/>
          <w:sz w:val="22"/>
          <w:szCs w:val="22"/>
        </w:rPr>
        <w:t>Terence</w:t>
      </w:r>
    </w:p>
    <w:p w:rsidR="00E21E20" w:rsidRDefault="009D4E7B" w:rsidP="00F50964">
      <w:r>
        <w:t xml:space="preserve">We have been finding eggs </w:t>
      </w:r>
      <w:r w:rsidR="00C95C69">
        <w:t>in</w:t>
      </w:r>
      <w:r>
        <w:t xml:space="preserve"> our </w:t>
      </w:r>
      <w:r w:rsidR="00C95C69">
        <w:t xml:space="preserve">most </w:t>
      </w:r>
      <w:r>
        <w:t xml:space="preserve">recent samples from Tolmie State Park; we have found smelt </w:t>
      </w:r>
      <w:r w:rsidR="00C95C69">
        <w:t xml:space="preserve">eggs </w:t>
      </w:r>
      <w:r>
        <w:t>there twice now. It is the coming up to the end of the season but we will continue with our year round surveys</w:t>
      </w:r>
      <w:r w:rsidR="00E158A2">
        <w:t>.</w:t>
      </w:r>
      <w:r>
        <w:t xml:space="preserve"> T</w:t>
      </w:r>
      <w:r w:rsidR="00E158A2">
        <w:t>here are t</w:t>
      </w:r>
      <w:r>
        <w:t>wo surveys coming up this month. One this Wednesday</w:t>
      </w:r>
      <w:r w:rsidR="00C95C69">
        <w:t>,</w:t>
      </w:r>
      <w:r>
        <w:t xml:space="preserve"> </w:t>
      </w:r>
      <w:r w:rsidR="00E158A2">
        <w:t>March 15</w:t>
      </w:r>
      <w:r w:rsidR="00E158A2" w:rsidRPr="00E158A2">
        <w:rPr>
          <w:vertAlign w:val="superscript"/>
        </w:rPr>
        <w:t>th</w:t>
      </w:r>
      <w:r w:rsidR="00C95C69">
        <w:t xml:space="preserve">, </w:t>
      </w:r>
      <w:r>
        <w:t>from 12 -3</w:t>
      </w:r>
      <w:r w:rsidR="00C95C69">
        <w:t>;</w:t>
      </w:r>
      <w:r>
        <w:t xml:space="preserve"> these </w:t>
      </w:r>
      <w:r w:rsidR="00E158A2">
        <w:t xml:space="preserve">surveys </w:t>
      </w:r>
      <w:r>
        <w:t>will be at</w:t>
      </w:r>
      <w:r w:rsidR="00E158A2">
        <w:t xml:space="preserve"> Tolmie State Park,</w:t>
      </w:r>
      <w:r>
        <w:t xml:space="preserve"> in </w:t>
      </w:r>
      <w:proofErr w:type="spellStart"/>
      <w:r>
        <w:t>Hogum</w:t>
      </w:r>
      <w:proofErr w:type="spellEnd"/>
      <w:r>
        <w:t xml:space="preserve"> Bay</w:t>
      </w:r>
      <w:r w:rsidR="00E158A2">
        <w:t xml:space="preserve"> and at National Fish and Oyster.</w:t>
      </w:r>
      <w:r>
        <w:t xml:space="preserve"> </w:t>
      </w:r>
      <w:r w:rsidR="00C95C69">
        <w:t>An</w:t>
      </w:r>
      <w:r>
        <w:t xml:space="preserve"> Anderson Island </w:t>
      </w:r>
      <w:r w:rsidR="00E158A2">
        <w:t xml:space="preserve">survey will </w:t>
      </w:r>
      <w:r w:rsidR="00C95C69">
        <w:t>occur</w:t>
      </w:r>
      <w:r w:rsidR="00E158A2">
        <w:t xml:space="preserve"> </w:t>
      </w:r>
      <w:r>
        <w:t xml:space="preserve">on </w:t>
      </w:r>
      <w:r w:rsidR="00E158A2">
        <w:t>March</w:t>
      </w:r>
      <w:r>
        <w:t xml:space="preserve"> 29</w:t>
      </w:r>
      <w:r w:rsidRPr="009D4E7B">
        <w:rPr>
          <w:vertAlign w:val="superscript"/>
        </w:rPr>
        <w:t>th</w:t>
      </w:r>
      <w:r>
        <w:t xml:space="preserve"> </w:t>
      </w:r>
      <w:r w:rsidR="00E158A2">
        <w:t xml:space="preserve">from </w:t>
      </w:r>
      <w:r>
        <w:t>9-4. Lab analysis is every Sunday</w:t>
      </w:r>
      <w:r w:rsidR="00E158A2">
        <w:t xml:space="preserve"> </w:t>
      </w:r>
      <w:r w:rsidR="00C95C69">
        <w:t xml:space="preserve">here at the Nature Center, </w:t>
      </w:r>
      <w:r w:rsidR="00E158A2">
        <w:t xml:space="preserve">so feel free to come </w:t>
      </w:r>
      <w:r w:rsidR="00C95C69">
        <w:t>join in</w:t>
      </w:r>
      <w:r w:rsidR="00E158A2">
        <w:t xml:space="preserve"> and help us search for eggs</w:t>
      </w:r>
      <w:r>
        <w:t>.</w:t>
      </w:r>
      <w:r w:rsidR="00E158A2">
        <w:t xml:space="preserve"> Terence gave an overview of the project and our supporter</w:t>
      </w:r>
      <w:r w:rsidR="00C95C69">
        <w:t>s</w:t>
      </w:r>
      <w:r w:rsidR="00E158A2">
        <w:t xml:space="preserve"> for those </w:t>
      </w:r>
      <w:r w:rsidR="00C95C69">
        <w:t>n</w:t>
      </w:r>
      <w:r w:rsidR="00E158A2">
        <w:t>ot familiar with the program</w:t>
      </w:r>
      <w:r w:rsidR="00C95C69">
        <w:t>.</w:t>
      </w:r>
    </w:p>
    <w:p w:rsidR="00611025" w:rsidRPr="00E158A2" w:rsidRDefault="00881A96" w:rsidP="00F66C1A">
      <w:pPr>
        <w:pStyle w:val="ListParagraph"/>
        <w:numPr>
          <w:ilvl w:val="0"/>
          <w:numId w:val="1"/>
        </w:numPr>
      </w:pPr>
      <w:r w:rsidRPr="0095138C">
        <w:rPr>
          <w:rFonts w:ascii="Calibri" w:hAnsi="Calibri"/>
          <w:b/>
          <w:sz w:val="22"/>
          <w:szCs w:val="22"/>
        </w:rPr>
        <w:t xml:space="preserve"> Pigeon </w:t>
      </w:r>
      <w:r w:rsidR="00747D4D" w:rsidRPr="0095138C">
        <w:rPr>
          <w:rFonts w:ascii="Calibri" w:hAnsi="Calibri"/>
          <w:b/>
          <w:sz w:val="22"/>
          <w:szCs w:val="22"/>
        </w:rPr>
        <w:t>Guillemot Survey</w:t>
      </w:r>
      <w:r w:rsidR="00DE2EA6">
        <w:rPr>
          <w:rFonts w:ascii="Calibri" w:hAnsi="Calibri"/>
          <w:b/>
          <w:sz w:val="22"/>
          <w:szCs w:val="22"/>
        </w:rPr>
        <w:t xml:space="preserve"> (PIGUS</w:t>
      </w:r>
      <w:r w:rsidR="001B2358">
        <w:rPr>
          <w:rFonts w:ascii="Calibri" w:hAnsi="Calibri"/>
          <w:b/>
          <w:sz w:val="22"/>
          <w:szCs w:val="22"/>
        </w:rPr>
        <w:t>)</w:t>
      </w:r>
      <w:r w:rsidR="008230E2">
        <w:rPr>
          <w:rFonts w:ascii="Calibri" w:hAnsi="Calibri"/>
          <w:sz w:val="22"/>
          <w:szCs w:val="22"/>
        </w:rPr>
        <w:t>-</w:t>
      </w:r>
      <w:r w:rsidR="00E91E3F">
        <w:rPr>
          <w:rFonts w:ascii="Calibri" w:hAnsi="Calibri"/>
          <w:sz w:val="22"/>
          <w:szCs w:val="22"/>
        </w:rPr>
        <w:t xml:space="preserve"> Ann</w:t>
      </w:r>
      <w:r w:rsidR="00DC3364">
        <w:rPr>
          <w:rFonts w:ascii="Calibri" w:hAnsi="Calibri"/>
          <w:sz w:val="22"/>
          <w:szCs w:val="22"/>
        </w:rPr>
        <w:t>/Terence</w:t>
      </w:r>
    </w:p>
    <w:p w:rsidR="00E158A2" w:rsidRPr="00AE2B5C" w:rsidRDefault="00E158A2" w:rsidP="00E158A2">
      <w:r>
        <w:t>We are looking for a lot of volunteers this year to help with the PIGUS</w:t>
      </w:r>
      <w:r w:rsidR="00C95C69">
        <w:t>s</w:t>
      </w:r>
      <w:r>
        <w:t xml:space="preserve">. A tri-fold information board discussing the project was made to be displayed at outreach events. Ann will leave the </w:t>
      </w:r>
      <w:r w:rsidR="00C95C69">
        <w:t>display</w:t>
      </w:r>
      <w:r>
        <w:t xml:space="preserve"> board here </w:t>
      </w:r>
      <w:r w:rsidR="00C95C69">
        <w:t xml:space="preserve">at the Nature Center </w:t>
      </w:r>
      <w:r>
        <w:t>with informational pamphlets describing how to volunteer as a PIGUS volunteer</w:t>
      </w:r>
      <w:r w:rsidR="00C95C69">
        <w:t xml:space="preserve"> citizen scientist</w:t>
      </w:r>
      <w:r>
        <w:t>. Keith Adams</w:t>
      </w:r>
      <w:r w:rsidR="00C95C69">
        <w:t>, a</w:t>
      </w:r>
      <w:r>
        <w:t xml:space="preserve"> senior at Evergreen</w:t>
      </w:r>
      <w:r w:rsidR="00C95C69">
        <w:t>,</w:t>
      </w:r>
      <w:r>
        <w:t xml:space="preserve"> will be joining us as a volunteer both in regards to the PIGUS</w:t>
      </w:r>
      <w:r w:rsidR="00C95C69">
        <w:t>s</w:t>
      </w:r>
      <w:r>
        <w:t xml:space="preserve"> </w:t>
      </w:r>
      <w:r w:rsidR="00C95C69">
        <w:t xml:space="preserve">and our </w:t>
      </w:r>
      <w:r>
        <w:t xml:space="preserve">education programs. The 2016 </w:t>
      </w:r>
      <w:r w:rsidR="00C95C69">
        <w:t xml:space="preserve">PIGUS </w:t>
      </w:r>
      <w:r>
        <w:t>report is complete but we have yet to hear back from WDFW with any comments.</w:t>
      </w:r>
    </w:p>
    <w:p w:rsidR="008A7F3C" w:rsidRDefault="008A7F3C" w:rsidP="00F66C1A">
      <w:pPr>
        <w:rPr>
          <w:b/>
          <w:u w:val="single"/>
        </w:rPr>
      </w:pPr>
    </w:p>
    <w:p w:rsidR="00F66C1A" w:rsidRPr="00F66C1A" w:rsidRDefault="00F66C1A" w:rsidP="00F66C1A">
      <w:pPr>
        <w:rPr>
          <w:b/>
          <w:u w:val="single"/>
        </w:rPr>
      </w:pPr>
      <w:r w:rsidRPr="00F66C1A">
        <w:rPr>
          <w:b/>
          <w:u w:val="single"/>
        </w:rPr>
        <w:t>Updates</w:t>
      </w:r>
    </w:p>
    <w:p w:rsidR="003A6105" w:rsidRDefault="00611025" w:rsidP="00B5486C">
      <w:pPr>
        <w:rPr>
          <w:rFonts w:asciiTheme="minorHAnsi" w:hAnsiTheme="minorHAnsi"/>
        </w:rPr>
      </w:pPr>
      <w:r w:rsidRPr="00EB05E9">
        <w:rPr>
          <w:rFonts w:asciiTheme="minorHAnsi" w:hAnsiTheme="minorHAnsi"/>
          <w:b/>
        </w:rPr>
        <w:t>PSC Update</w:t>
      </w:r>
      <w:r w:rsidR="00B53C46" w:rsidRPr="00EB05E9">
        <w:rPr>
          <w:rFonts w:asciiTheme="minorHAnsi" w:hAnsiTheme="minorHAnsi"/>
          <w:b/>
        </w:rPr>
        <w:t xml:space="preserve"> </w:t>
      </w:r>
      <w:r w:rsidR="00C06539" w:rsidRPr="00EB05E9">
        <w:rPr>
          <w:rFonts w:asciiTheme="minorHAnsi" w:hAnsiTheme="minorHAnsi"/>
        </w:rPr>
        <w:t xml:space="preserve">– </w:t>
      </w:r>
      <w:r w:rsidR="00E158A2">
        <w:rPr>
          <w:rFonts w:asciiTheme="minorHAnsi" w:hAnsiTheme="minorHAnsi"/>
        </w:rPr>
        <w:t xml:space="preserve">PSC </w:t>
      </w:r>
      <w:r w:rsidR="00C95C69">
        <w:rPr>
          <w:rFonts w:asciiTheme="minorHAnsi" w:hAnsiTheme="minorHAnsi"/>
        </w:rPr>
        <w:t xml:space="preserve">representatives are </w:t>
      </w:r>
      <w:r w:rsidR="00E158A2">
        <w:rPr>
          <w:rFonts w:asciiTheme="minorHAnsi" w:hAnsiTheme="minorHAnsi"/>
        </w:rPr>
        <w:t xml:space="preserve">currently </w:t>
      </w:r>
      <w:r w:rsidR="00C95C69">
        <w:rPr>
          <w:rFonts w:asciiTheme="minorHAnsi" w:hAnsiTheme="minorHAnsi"/>
        </w:rPr>
        <w:t>attending a training</w:t>
      </w:r>
      <w:r w:rsidR="00E158A2">
        <w:rPr>
          <w:rFonts w:asciiTheme="minorHAnsi" w:hAnsiTheme="minorHAnsi"/>
        </w:rPr>
        <w:t xml:space="preserve"> </w:t>
      </w:r>
      <w:r w:rsidR="00C95C69">
        <w:rPr>
          <w:rFonts w:asciiTheme="minorHAnsi" w:hAnsiTheme="minorHAnsi"/>
        </w:rPr>
        <w:t xml:space="preserve">event </w:t>
      </w:r>
      <w:r w:rsidR="00E158A2">
        <w:rPr>
          <w:rFonts w:asciiTheme="minorHAnsi" w:hAnsiTheme="minorHAnsi"/>
        </w:rPr>
        <w:t>so there is no report this month.</w:t>
      </w:r>
    </w:p>
    <w:p w:rsidR="00EB05E9" w:rsidRDefault="008A7F3C" w:rsidP="008A7F3C">
      <w:pPr>
        <w:tabs>
          <w:tab w:val="left" w:pos="410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B05E9" w:rsidRDefault="00EB05E9" w:rsidP="00EB05E9">
      <w:pPr>
        <w:rPr>
          <w:rFonts w:asciiTheme="minorHAnsi" w:hAnsiTheme="minorHAnsi"/>
        </w:rPr>
      </w:pPr>
      <w:r w:rsidRPr="00EB05E9">
        <w:rPr>
          <w:rFonts w:asciiTheme="minorHAnsi" w:hAnsiTheme="minorHAnsi"/>
          <w:b/>
        </w:rPr>
        <w:t>DNR</w:t>
      </w:r>
      <w:r>
        <w:rPr>
          <w:rFonts w:asciiTheme="minorHAnsi" w:hAnsiTheme="minorHAnsi"/>
        </w:rPr>
        <w:t xml:space="preserve">- </w:t>
      </w:r>
      <w:r w:rsidR="00E8598F">
        <w:rPr>
          <w:rFonts w:asciiTheme="minorHAnsi" w:hAnsiTheme="minorHAnsi"/>
        </w:rPr>
        <w:t>Jayme</w:t>
      </w:r>
      <w:r w:rsidR="00E158A2">
        <w:rPr>
          <w:rFonts w:asciiTheme="minorHAnsi" w:hAnsiTheme="minorHAnsi"/>
        </w:rPr>
        <w:t xml:space="preserve"> and Erica</w:t>
      </w:r>
      <w:r w:rsidR="00E8598F">
        <w:rPr>
          <w:rFonts w:asciiTheme="minorHAnsi" w:hAnsiTheme="minorHAnsi"/>
        </w:rPr>
        <w:t xml:space="preserve"> </w:t>
      </w:r>
      <w:r w:rsidR="00E158A2">
        <w:rPr>
          <w:rFonts w:asciiTheme="minorHAnsi" w:hAnsiTheme="minorHAnsi"/>
        </w:rPr>
        <w:t>–</w:t>
      </w:r>
      <w:r w:rsidR="00E8598F">
        <w:rPr>
          <w:rFonts w:asciiTheme="minorHAnsi" w:hAnsiTheme="minorHAnsi"/>
        </w:rPr>
        <w:t xml:space="preserve"> </w:t>
      </w:r>
      <w:r w:rsidR="00E158A2">
        <w:rPr>
          <w:rFonts w:asciiTheme="minorHAnsi" w:hAnsiTheme="minorHAnsi"/>
        </w:rPr>
        <w:t>The all hands Aquatic CSC meeting is happening on April 20</w:t>
      </w:r>
      <w:r w:rsidR="00E158A2" w:rsidRPr="00E158A2">
        <w:rPr>
          <w:rFonts w:asciiTheme="minorHAnsi" w:hAnsiTheme="minorHAnsi"/>
          <w:vertAlign w:val="superscript"/>
        </w:rPr>
        <w:t>th</w:t>
      </w:r>
      <w:r w:rsidR="00E158A2">
        <w:rPr>
          <w:rFonts w:asciiTheme="minorHAnsi" w:hAnsiTheme="minorHAnsi"/>
        </w:rPr>
        <w:t xml:space="preserve"> at </w:t>
      </w:r>
      <w:r w:rsidR="00C95C69">
        <w:rPr>
          <w:rFonts w:asciiTheme="minorHAnsi" w:hAnsiTheme="minorHAnsi"/>
        </w:rPr>
        <w:t xml:space="preserve">the </w:t>
      </w:r>
      <w:r w:rsidR="00E158A2">
        <w:rPr>
          <w:rFonts w:asciiTheme="minorHAnsi" w:hAnsiTheme="minorHAnsi"/>
        </w:rPr>
        <w:t xml:space="preserve">Port Townsend Marine Science Center. </w:t>
      </w:r>
      <w:r w:rsidR="00C95C69">
        <w:rPr>
          <w:rFonts w:asciiTheme="minorHAnsi" w:hAnsiTheme="minorHAnsi"/>
        </w:rPr>
        <w:t xml:space="preserve">More information on the event can be found on DNRs Aquatic Reserve page.  </w:t>
      </w:r>
      <w:r w:rsidR="00E158A2">
        <w:rPr>
          <w:rFonts w:asciiTheme="minorHAnsi" w:hAnsiTheme="minorHAnsi"/>
        </w:rPr>
        <w:t xml:space="preserve">The shellfish growers clean up </w:t>
      </w:r>
      <w:r w:rsidR="00C95C69">
        <w:rPr>
          <w:rFonts w:asciiTheme="minorHAnsi" w:hAnsiTheme="minorHAnsi"/>
        </w:rPr>
        <w:t xml:space="preserve">is happening </w:t>
      </w:r>
      <w:r w:rsidR="00E158A2">
        <w:rPr>
          <w:rFonts w:asciiTheme="minorHAnsi" w:hAnsiTheme="minorHAnsi"/>
        </w:rPr>
        <w:t>next Wed</w:t>
      </w:r>
      <w:r w:rsidR="00C95C69">
        <w:rPr>
          <w:rFonts w:asciiTheme="minorHAnsi" w:hAnsiTheme="minorHAnsi"/>
        </w:rPr>
        <w:t>n</w:t>
      </w:r>
      <w:r w:rsidR="00E158A2">
        <w:rPr>
          <w:rFonts w:asciiTheme="minorHAnsi" w:hAnsiTheme="minorHAnsi"/>
        </w:rPr>
        <w:t>esday</w:t>
      </w:r>
      <w:r w:rsidR="00C95C69">
        <w:rPr>
          <w:rFonts w:asciiTheme="minorHAnsi" w:hAnsiTheme="minorHAnsi"/>
        </w:rPr>
        <w:t>. You can b</w:t>
      </w:r>
      <w:r w:rsidR="00E158A2">
        <w:rPr>
          <w:rFonts w:asciiTheme="minorHAnsi" w:hAnsiTheme="minorHAnsi"/>
        </w:rPr>
        <w:t>ring all you</w:t>
      </w:r>
      <w:r w:rsidR="00C95C69">
        <w:rPr>
          <w:rFonts w:asciiTheme="minorHAnsi" w:hAnsiTheme="minorHAnsi"/>
        </w:rPr>
        <w:t>r clean up items to National.</w:t>
      </w:r>
      <w:r w:rsidR="00E158A2">
        <w:rPr>
          <w:rFonts w:asciiTheme="minorHAnsi" w:hAnsiTheme="minorHAnsi"/>
        </w:rPr>
        <w:t xml:space="preserve"> DNR and PSC will be participating by cleaning up McNeil Island</w:t>
      </w:r>
      <w:r w:rsidR="001268FF">
        <w:rPr>
          <w:rFonts w:asciiTheme="minorHAnsi" w:hAnsiTheme="minorHAnsi"/>
        </w:rPr>
        <w:t xml:space="preserve"> an</w:t>
      </w:r>
      <w:r w:rsidR="00C95C69">
        <w:rPr>
          <w:rFonts w:asciiTheme="minorHAnsi" w:hAnsiTheme="minorHAnsi"/>
        </w:rPr>
        <w:t>d</w:t>
      </w:r>
      <w:r w:rsidR="001268FF">
        <w:rPr>
          <w:rFonts w:asciiTheme="minorHAnsi" w:hAnsiTheme="minorHAnsi"/>
        </w:rPr>
        <w:t xml:space="preserve"> </w:t>
      </w:r>
      <w:r w:rsidR="00C95C69">
        <w:rPr>
          <w:rFonts w:asciiTheme="minorHAnsi" w:hAnsiTheme="minorHAnsi"/>
        </w:rPr>
        <w:t>possibly some beaches on</w:t>
      </w:r>
      <w:r w:rsidR="001268FF">
        <w:rPr>
          <w:rFonts w:asciiTheme="minorHAnsi" w:hAnsiTheme="minorHAnsi"/>
        </w:rPr>
        <w:t xml:space="preserve"> Anderson Island</w:t>
      </w:r>
      <w:r w:rsidR="00E158A2">
        <w:rPr>
          <w:rFonts w:asciiTheme="minorHAnsi" w:hAnsiTheme="minorHAnsi"/>
        </w:rPr>
        <w:t xml:space="preserve">. </w:t>
      </w:r>
      <w:r w:rsidR="001268FF">
        <w:rPr>
          <w:rFonts w:asciiTheme="minorHAnsi" w:hAnsiTheme="minorHAnsi"/>
        </w:rPr>
        <w:t xml:space="preserve">We cannot participate this year because </w:t>
      </w:r>
      <w:r w:rsidR="00C95C69">
        <w:rPr>
          <w:rFonts w:asciiTheme="minorHAnsi" w:hAnsiTheme="minorHAnsi"/>
        </w:rPr>
        <w:t>this event is</w:t>
      </w:r>
      <w:r w:rsidR="001268FF">
        <w:rPr>
          <w:rFonts w:asciiTheme="minorHAnsi" w:hAnsiTheme="minorHAnsi"/>
        </w:rPr>
        <w:t xml:space="preserve"> on the same day as Green Congress. DNR recently had a green crab monitoring training and are in the works of creating a green crab monitoring program. The Nisqually Tribe has been conducting a near shore assessment of juvenile Chinook for the last 3 years. The report is currently available on the DNR aquatic reserve website. </w:t>
      </w:r>
      <w:r w:rsidR="00E158A2">
        <w:rPr>
          <w:rFonts w:asciiTheme="minorHAnsi" w:hAnsiTheme="minorHAnsi"/>
        </w:rPr>
        <w:t xml:space="preserve"> </w:t>
      </w:r>
    </w:p>
    <w:p w:rsidR="004576B6" w:rsidRPr="00EB05E9" w:rsidRDefault="004576B6" w:rsidP="00EB05E9">
      <w:pPr>
        <w:rPr>
          <w:rFonts w:asciiTheme="minorHAnsi" w:hAnsiTheme="minorHAnsi"/>
        </w:rPr>
      </w:pPr>
    </w:p>
    <w:p w:rsidR="008606A1" w:rsidRDefault="008606A1" w:rsidP="00E95E38">
      <w:pPr>
        <w:rPr>
          <w:b/>
          <w:u w:val="single"/>
        </w:rPr>
      </w:pPr>
    </w:p>
    <w:p w:rsidR="00C95C69" w:rsidRDefault="00C95C69" w:rsidP="00E95E38">
      <w:pPr>
        <w:rPr>
          <w:b/>
          <w:u w:val="single"/>
        </w:rPr>
      </w:pPr>
    </w:p>
    <w:p w:rsidR="00C95C69" w:rsidRDefault="00C95C69" w:rsidP="00E95E38">
      <w:pPr>
        <w:rPr>
          <w:b/>
          <w:u w:val="single"/>
        </w:rPr>
      </w:pPr>
    </w:p>
    <w:p w:rsidR="008606A1" w:rsidRPr="00EB05E9" w:rsidRDefault="00C059C7" w:rsidP="00E95E38">
      <w:r>
        <w:rPr>
          <w:b/>
          <w:u w:val="single"/>
        </w:rPr>
        <w:lastRenderedPageBreak/>
        <w:t xml:space="preserve">Grant Update </w:t>
      </w:r>
      <w:r w:rsidRPr="00C059C7">
        <w:rPr>
          <w:b/>
        </w:rPr>
        <w:t xml:space="preserve">– </w:t>
      </w:r>
    </w:p>
    <w:p w:rsidR="00C059C7" w:rsidRPr="00C059C7" w:rsidRDefault="001268FF" w:rsidP="00E95E38">
      <w:r>
        <w:t xml:space="preserve">Were </w:t>
      </w:r>
      <w:r w:rsidR="00C95C69">
        <w:t>recently</w:t>
      </w:r>
      <w:r>
        <w:t xml:space="preserve"> awarded </w:t>
      </w:r>
      <w:r w:rsidR="00C95C69">
        <w:t>TRFF</w:t>
      </w:r>
      <w:r>
        <w:t xml:space="preserve"> grant for $30K</w:t>
      </w:r>
      <w:r w:rsidR="00C95C69">
        <w:t>;</w:t>
      </w:r>
      <w:r>
        <w:t xml:space="preserve"> </w:t>
      </w:r>
      <w:r w:rsidR="00C95C69">
        <w:t>this grant</w:t>
      </w:r>
      <w:r>
        <w:t xml:space="preserve"> is a huge help in </w:t>
      </w:r>
      <w:r w:rsidR="003764B5">
        <w:t>allowing us to keep</w:t>
      </w:r>
      <w:r>
        <w:t xml:space="preserve"> our facility and programs up and</w:t>
      </w:r>
      <w:r w:rsidR="003764B5">
        <w:t xml:space="preserve"> running</w:t>
      </w:r>
      <w:r>
        <w:t xml:space="preserve">. If you find any grants </w:t>
      </w:r>
      <w:r w:rsidR="00C95C69">
        <w:t xml:space="preserve">that </w:t>
      </w:r>
      <w:r w:rsidR="00127A43">
        <w:t xml:space="preserve">may </w:t>
      </w:r>
      <w:r w:rsidR="00C95C69">
        <w:t xml:space="preserve">apply </w:t>
      </w:r>
      <w:r w:rsidR="00127A43">
        <w:t xml:space="preserve">and help </w:t>
      </w:r>
      <w:r w:rsidR="00C95C69">
        <w:t>t</w:t>
      </w:r>
      <w:r w:rsidR="00127A43">
        <w:t xml:space="preserve">o fund </w:t>
      </w:r>
      <w:r w:rsidR="00C95C69">
        <w:t xml:space="preserve">our </w:t>
      </w:r>
      <w:r w:rsidR="00127A43">
        <w:t>programming please</w:t>
      </w:r>
      <w:r>
        <w:t xml:space="preserve"> </w:t>
      </w:r>
      <w:r w:rsidR="00C95C69">
        <w:t>contact Dan</w:t>
      </w:r>
      <w:r w:rsidR="00127A43">
        <w:t>iel.</w:t>
      </w:r>
    </w:p>
    <w:p w:rsidR="004576B6" w:rsidRDefault="004576B6" w:rsidP="00E95E38">
      <w:pPr>
        <w:rPr>
          <w:b/>
          <w:u w:val="single"/>
        </w:rPr>
      </w:pPr>
    </w:p>
    <w:p w:rsidR="003764B5" w:rsidRDefault="003764B5" w:rsidP="00E95E38">
      <w:pPr>
        <w:rPr>
          <w:b/>
          <w:u w:val="single"/>
        </w:rPr>
      </w:pPr>
    </w:p>
    <w:p w:rsidR="008606A1" w:rsidRDefault="00C468BC" w:rsidP="00E95E38">
      <w:r w:rsidRPr="00F66C1A">
        <w:rPr>
          <w:b/>
          <w:u w:val="single"/>
        </w:rPr>
        <w:t>Education and Outreach</w:t>
      </w:r>
      <w:r w:rsidR="00441515">
        <w:rPr>
          <w:b/>
        </w:rPr>
        <w:t xml:space="preserve"> –</w:t>
      </w:r>
      <w:r w:rsidR="00D00F8D">
        <w:rPr>
          <w:b/>
        </w:rPr>
        <w:t xml:space="preserve"> </w:t>
      </w:r>
      <w:r w:rsidR="00E8598F">
        <w:t>April</w:t>
      </w:r>
      <w:r w:rsidR="00DC3364">
        <w:t xml:space="preserve"> </w:t>
      </w:r>
    </w:p>
    <w:p w:rsidR="00F66C1A" w:rsidRDefault="001268FF" w:rsidP="00E95E38">
      <w:r>
        <w:t xml:space="preserve">The Eye on Nature Fundraiser is tomorrow at </w:t>
      </w:r>
      <w:proofErr w:type="spellStart"/>
      <w:r>
        <w:t>Fishtale</w:t>
      </w:r>
      <w:proofErr w:type="spellEnd"/>
      <w:r>
        <w:t xml:space="preserve"> from 5-9. Come support a great program and enjoy music and beer with like-minded environmentalist. Green congress (GC) on the 23</w:t>
      </w:r>
      <w:r w:rsidRPr="001268FF">
        <w:rPr>
          <w:vertAlign w:val="superscript"/>
        </w:rPr>
        <w:t>rd</w:t>
      </w:r>
      <w:r w:rsidR="00127A43">
        <w:t>;</w:t>
      </w:r>
      <w:r>
        <w:t xml:space="preserve"> we will be including a fish seining and a squid dissection in our GC programming. Summer ca</w:t>
      </w:r>
      <w:r w:rsidR="00127A43">
        <w:t>mp registration is now open. This year the</w:t>
      </w:r>
      <w:r>
        <w:t xml:space="preserve"> advanced summer camp will be going to MT Rainier and do a kayaking trip</w:t>
      </w:r>
      <w:r w:rsidR="00127A43">
        <w:t xml:space="preserve">. We were fortunate to have recruited two </w:t>
      </w:r>
      <w:r>
        <w:t>new education interns this year.</w:t>
      </w:r>
    </w:p>
    <w:p w:rsidR="003764B5" w:rsidRDefault="003764B5" w:rsidP="00EE23C0">
      <w:pPr>
        <w:rPr>
          <w:rFonts w:asciiTheme="minorHAnsi" w:hAnsiTheme="minorHAnsi"/>
          <w:b/>
          <w:u w:val="single"/>
        </w:rPr>
      </w:pPr>
    </w:p>
    <w:p w:rsidR="005E43A3" w:rsidRDefault="00F66C1A" w:rsidP="00EE23C0">
      <w:pPr>
        <w:rPr>
          <w:rFonts w:asciiTheme="minorHAnsi" w:hAnsiTheme="minorHAnsi"/>
        </w:rPr>
      </w:pPr>
      <w:r w:rsidRPr="00F66C1A">
        <w:rPr>
          <w:rFonts w:asciiTheme="minorHAnsi" w:hAnsiTheme="minorHAnsi"/>
          <w:b/>
          <w:u w:val="single"/>
        </w:rPr>
        <w:t>Regulatory Actions</w:t>
      </w:r>
      <w:r w:rsidR="005E43A3">
        <w:rPr>
          <w:rFonts w:asciiTheme="minorHAnsi" w:hAnsiTheme="minorHAnsi"/>
          <w:b/>
        </w:rPr>
        <w:t xml:space="preserve"> </w:t>
      </w:r>
      <w:r w:rsidR="00C059C7">
        <w:rPr>
          <w:rFonts w:asciiTheme="minorHAnsi" w:hAnsiTheme="minorHAnsi"/>
        </w:rPr>
        <w:t xml:space="preserve">– </w:t>
      </w:r>
      <w:r w:rsidR="003764B5">
        <w:rPr>
          <w:rFonts w:asciiTheme="minorHAnsi" w:hAnsiTheme="minorHAnsi"/>
        </w:rPr>
        <w:t>Cris</w:t>
      </w:r>
    </w:p>
    <w:p w:rsidR="005E43A3" w:rsidRPr="00C059C7" w:rsidRDefault="003764B5" w:rsidP="00EE23C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</w:t>
      </w:r>
      <w:r w:rsidR="00127A43">
        <w:rPr>
          <w:rFonts w:asciiTheme="minorHAnsi" w:hAnsiTheme="minorHAnsi"/>
        </w:rPr>
        <w:t>official report this month.</w:t>
      </w:r>
      <w:r>
        <w:rPr>
          <w:rFonts w:asciiTheme="minorHAnsi" w:hAnsiTheme="minorHAnsi"/>
        </w:rPr>
        <w:t xml:space="preserve"> Cris did give an overview of how we</w:t>
      </w:r>
      <w:r w:rsidR="00127A43">
        <w:rPr>
          <w:rFonts w:asciiTheme="minorHAnsi" w:hAnsiTheme="minorHAnsi"/>
        </w:rPr>
        <w:t xml:space="preserve"> officially</w:t>
      </w:r>
      <w:r>
        <w:rPr>
          <w:rFonts w:asciiTheme="minorHAnsi" w:hAnsiTheme="minorHAnsi"/>
        </w:rPr>
        <w:t xml:space="preserve"> res</w:t>
      </w:r>
      <w:r w:rsidR="00127A43">
        <w:rPr>
          <w:rFonts w:asciiTheme="minorHAnsi" w:hAnsiTheme="minorHAnsi"/>
        </w:rPr>
        <w:t>pond to regulatory actions as a</w:t>
      </w:r>
      <w:r>
        <w:rPr>
          <w:rFonts w:asciiTheme="minorHAnsi" w:hAnsiTheme="minorHAnsi"/>
        </w:rPr>
        <w:t xml:space="preserve"> citizen stewardship committee. If anyone hears of any comment periods concerning </w:t>
      </w:r>
      <w:r w:rsidR="00127A43">
        <w:rPr>
          <w:rFonts w:asciiTheme="minorHAnsi" w:hAnsiTheme="minorHAnsi"/>
        </w:rPr>
        <w:t>issues that will affect aquatic reserve</w:t>
      </w:r>
      <w:r>
        <w:rPr>
          <w:rFonts w:asciiTheme="minorHAnsi" w:hAnsiTheme="minorHAnsi"/>
        </w:rPr>
        <w:t xml:space="preserve"> and Puget Sound environmental issues please feel free to bring them to the attention of the committee.</w:t>
      </w:r>
    </w:p>
    <w:p w:rsidR="00073B0D" w:rsidRDefault="00073B0D" w:rsidP="00B53C46">
      <w:pPr>
        <w:rPr>
          <w:b/>
          <w:u w:val="single"/>
        </w:rPr>
      </w:pPr>
    </w:p>
    <w:p w:rsidR="00012BD0" w:rsidRDefault="00881A96" w:rsidP="005E43A3">
      <w:pPr>
        <w:rPr>
          <w:rFonts w:asciiTheme="minorHAnsi" w:hAnsiTheme="minorHAnsi"/>
        </w:rPr>
      </w:pPr>
      <w:r w:rsidRPr="003E7579">
        <w:rPr>
          <w:b/>
          <w:u w:val="single"/>
        </w:rPr>
        <w:t>Other Busines</w:t>
      </w:r>
      <w:r w:rsidR="00B53C46">
        <w:rPr>
          <w:b/>
          <w:u w:val="single"/>
        </w:rPr>
        <w:t>s</w:t>
      </w:r>
      <w:r w:rsidR="00367D43" w:rsidRPr="005E43A3">
        <w:rPr>
          <w:rFonts w:asciiTheme="minorHAnsi" w:hAnsiTheme="minorHAnsi"/>
        </w:rPr>
        <w:t xml:space="preserve"> </w:t>
      </w:r>
    </w:p>
    <w:p w:rsidR="003764B5" w:rsidRDefault="003764B5" w:rsidP="005E43A3">
      <w:r w:rsidRPr="003764B5">
        <w:t>Jackie mention</w:t>
      </w:r>
      <w:r>
        <w:t>ed</w:t>
      </w:r>
      <w:r w:rsidRPr="003764B5">
        <w:t xml:space="preserve"> there is a comment period </w:t>
      </w:r>
      <w:r>
        <w:t>right now concerning</w:t>
      </w:r>
      <w:r w:rsidRPr="003764B5">
        <w:t xml:space="preserve"> </w:t>
      </w:r>
      <w:r w:rsidR="00127A43">
        <w:t xml:space="preserve">WDFW </w:t>
      </w:r>
      <w:r w:rsidRPr="003764B5">
        <w:t>land acquisition</w:t>
      </w:r>
      <w:r>
        <w:t xml:space="preserve"> it can be found on the </w:t>
      </w:r>
      <w:r w:rsidR="00127A43">
        <w:t xml:space="preserve">WDFW </w:t>
      </w:r>
      <w:r>
        <w:t>website. She will send the info to Daniel with the link and he will send that out to all committee members.</w:t>
      </w:r>
    </w:p>
    <w:p w:rsidR="003764B5" w:rsidRDefault="003764B5" w:rsidP="005E43A3"/>
    <w:p w:rsidR="003764B5" w:rsidRDefault="00951164" w:rsidP="005E43A3">
      <w:r w:rsidRPr="00127A43">
        <w:rPr>
          <w:b/>
          <w:u w:val="single"/>
        </w:rPr>
        <w:t>Pier Update</w:t>
      </w:r>
      <w:r>
        <w:t xml:space="preserve"> - T</w:t>
      </w:r>
      <w:r w:rsidR="003764B5">
        <w:t xml:space="preserve">he state </w:t>
      </w:r>
      <w:r w:rsidR="00127A43">
        <w:t>is in the process of approving the removal of</w:t>
      </w:r>
      <w:r w:rsidR="003764B5">
        <w:t xml:space="preserve"> the pilings </w:t>
      </w:r>
      <w:r>
        <w:t xml:space="preserve">and potentially the covered section </w:t>
      </w:r>
      <w:r w:rsidR="00127A43">
        <w:t>that remains at the end of what used to be the of</w:t>
      </w:r>
      <w:r>
        <w:t xml:space="preserve"> the dock, which survived the storm</w:t>
      </w:r>
      <w:r w:rsidR="00127A43">
        <w:t>.</w:t>
      </w:r>
      <w:r>
        <w:t xml:space="preserve"> </w:t>
      </w:r>
      <w:r w:rsidR="00127A43">
        <w:t xml:space="preserve">This plan will be put into action within the next two years. WDFW will also </w:t>
      </w:r>
      <w:r>
        <w:t>put up some shoreline armoring in</w:t>
      </w:r>
      <w:r w:rsidR="003764B5">
        <w:t xml:space="preserve"> an area</w:t>
      </w:r>
      <w:r>
        <w:t xml:space="preserve"> </w:t>
      </w:r>
      <w:r w:rsidR="00127A43">
        <w:t>in the vicinity of</w:t>
      </w:r>
      <w:r>
        <w:t xml:space="preserve"> the boat launch to prevent sloughing. No plan is in place to build a new pier. We are trying to work with WDFW to get an ALEA grant for the purpose of building a new </w:t>
      </w:r>
      <w:r w:rsidR="00127A43">
        <w:t xml:space="preserve">more environmentally friendly </w:t>
      </w:r>
      <w:r>
        <w:t>structure.</w:t>
      </w:r>
      <w:r w:rsidR="003764B5">
        <w:t xml:space="preserve"> </w:t>
      </w:r>
    </w:p>
    <w:p w:rsidR="00951164" w:rsidRDefault="00951164" w:rsidP="005E43A3"/>
    <w:p w:rsidR="00951164" w:rsidRPr="003764B5" w:rsidRDefault="00951164" w:rsidP="005E43A3">
      <w:r>
        <w:t xml:space="preserve">Social Media update – Terence has been using </w:t>
      </w:r>
      <w:proofErr w:type="spellStart"/>
      <w:r>
        <w:t>facebook</w:t>
      </w:r>
      <w:proofErr w:type="spellEnd"/>
      <w:r>
        <w:t xml:space="preserve"> more in order to recruit volunteers and make connections and it seems to be quite effective. </w:t>
      </w:r>
    </w:p>
    <w:p w:rsidR="0039260D" w:rsidRPr="0039260D" w:rsidRDefault="0039260D" w:rsidP="00C40157">
      <w:pPr>
        <w:pStyle w:val="ListParagraph"/>
        <w:rPr>
          <w:rFonts w:asciiTheme="minorHAnsi" w:hAnsiTheme="minorHAnsi"/>
        </w:rPr>
      </w:pPr>
    </w:p>
    <w:p w:rsidR="006C0187" w:rsidRDefault="00FD4F45">
      <w:r>
        <w:t xml:space="preserve">Meeting was adjourned at </w:t>
      </w:r>
      <w:r w:rsidR="00D91FE1">
        <w:t>7:05</w:t>
      </w:r>
    </w:p>
    <w:p w:rsidR="00F3560A" w:rsidRDefault="00F3560A"/>
    <w:p w:rsidR="000E010C" w:rsidRDefault="000E010C">
      <w:pPr>
        <w:rPr>
          <w:b/>
        </w:rPr>
      </w:pPr>
      <w:r w:rsidRPr="000E010C">
        <w:rPr>
          <w:b/>
        </w:rPr>
        <w:t xml:space="preserve">Attendees </w:t>
      </w:r>
    </w:p>
    <w:p w:rsidR="00F654FB" w:rsidRDefault="00F654FB">
      <w:r>
        <w:t>Deanna Donovan</w:t>
      </w:r>
    </w:p>
    <w:p w:rsidR="00951164" w:rsidRDefault="00951164">
      <w:r>
        <w:t>Cris Peck</w:t>
      </w:r>
    </w:p>
    <w:p w:rsidR="00E91E3F" w:rsidRDefault="00F654FB">
      <w:r>
        <w:t>Terence Lee</w:t>
      </w:r>
    </w:p>
    <w:p w:rsidR="004E6C9C" w:rsidRDefault="004E6C9C">
      <w:r>
        <w:t>April Roe</w:t>
      </w:r>
    </w:p>
    <w:p w:rsidR="00E91E3F" w:rsidRDefault="00E91E3F">
      <w:r>
        <w:t>Anne Mills</w:t>
      </w:r>
    </w:p>
    <w:p w:rsidR="00951164" w:rsidRDefault="00951164">
      <w:r>
        <w:t xml:space="preserve">Courtney </w:t>
      </w:r>
      <w:proofErr w:type="spellStart"/>
      <w:r>
        <w:t>Reutzel</w:t>
      </w:r>
      <w:proofErr w:type="spellEnd"/>
    </w:p>
    <w:p w:rsidR="00951164" w:rsidRDefault="00951164">
      <w:r>
        <w:t>Kristina Hill</w:t>
      </w:r>
    </w:p>
    <w:p w:rsidR="00951164" w:rsidRDefault="00951164">
      <w:r>
        <w:t>Jacqueline Winter</w:t>
      </w:r>
    </w:p>
    <w:p w:rsidR="00951164" w:rsidRDefault="00951164">
      <w:r>
        <w:t>Jamie Kilgo DNR</w:t>
      </w:r>
    </w:p>
    <w:p w:rsidR="00951164" w:rsidRDefault="00951164">
      <w:r>
        <w:t>Erica Bleke DNR</w:t>
      </w:r>
    </w:p>
    <w:p w:rsidR="008A7F3C" w:rsidRDefault="008A7F3C"/>
    <w:sectPr w:rsidR="008A7F3C" w:rsidSect="006B3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A9" w:rsidRDefault="003F19A9" w:rsidP="00A77690">
      <w:r>
        <w:separator/>
      </w:r>
    </w:p>
  </w:endnote>
  <w:endnote w:type="continuationSeparator" w:id="0">
    <w:p w:rsidR="003F19A9" w:rsidRDefault="003F19A9" w:rsidP="00A77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A9" w:rsidRDefault="003F19A9" w:rsidP="00A77690">
      <w:r>
        <w:separator/>
      </w:r>
    </w:p>
  </w:footnote>
  <w:footnote w:type="continuationSeparator" w:id="0">
    <w:p w:rsidR="003F19A9" w:rsidRDefault="003F19A9" w:rsidP="00A77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CB7"/>
    <w:multiLevelType w:val="hybridMultilevel"/>
    <w:tmpl w:val="FC6A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0C81"/>
    <w:multiLevelType w:val="hybridMultilevel"/>
    <w:tmpl w:val="DDE6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6351"/>
    <w:multiLevelType w:val="hybridMultilevel"/>
    <w:tmpl w:val="A93CE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75"/>
        </w:tabs>
        <w:ind w:left="3675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95"/>
        </w:tabs>
        <w:ind w:left="4395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35"/>
        </w:tabs>
        <w:ind w:left="583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55"/>
        </w:tabs>
        <w:ind w:left="6555" w:hanging="360"/>
      </w:pPr>
    </w:lvl>
  </w:abstractNum>
  <w:abstractNum w:abstractNumId="3">
    <w:nsid w:val="1D877C02"/>
    <w:multiLevelType w:val="hybridMultilevel"/>
    <w:tmpl w:val="37B21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73F2C"/>
    <w:multiLevelType w:val="hybridMultilevel"/>
    <w:tmpl w:val="7A72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22F41"/>
    <w:multiLevelType w:val="hybridMultilevel"/>
    <w:tmpl w:val="FB16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030CD"/>
    <w:multiLevelType w:val="hybridMultilevel"/>
    <w:tmpl w:val="A9E2EC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A7029C"/>
    <w:multiLevelType w:val="hybridMultilevel"/>
    <w:tmpl w:val="378EB1BC"/>
    <w:lvl w:ilvl="0" w:tplc="86E80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1392"/>
    <w:multiLevelType w:val="hybridMultilevel"/>
    <w:tmpl w:val="623C2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AB1F5D"/>
    <w:multiLevelType w:val="hybridMultilevel"/>
    <w:tmpl w:val="C160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7503A"/>
    <w:multiLevelType w:val="hybridMultilevel"/>
    <w:tmpl w:val="FE24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313A5"/>
    <w:multiLevelType w:val="hybridMultilevel"/>
    <w:tmpl w:val="CA14F5A0"/>
    <w:lvl w:ilvl="0" w:tplc="0FDE17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A1A60"/>
    <w:multiLevelType w:val="hybridMultilevel"/>
    <w:tmpl w:val="2CE0F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992CE4"/>
    <w:multiLevelType w:val="hybridMultilevel"/>
    <w:tmpl w:val="C4546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5A1E6EBB"/>
    <w:multiLevelType w:val="hybridMultilevel"/>
    <w:tmpl w:val="6C7E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A10E204">
      <w:numFmt w:val="bullet"/>
      <w:lvlText w:val="·"/>
      <w:lvlJc w:val="left"/>
      <w:pPr>
        <w:ind w:left="1575" w:hanging="495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4556B0"/>
    <w:multiLevelType w:val="hybridMultilevel"/>
    <w:tmpl w:val="66AA2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79253C"/>
    <w:multiLevelType w:val="hybridMultilevel"/>
    <w:tmpl w:val="2E2E0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16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A96"/>
    <w:rsid w:val="0000030E"/>
    <w:rsid w:val="00005CE6"/>
    <w:rsid w:val="00007494"/>
    <w:rsid w:val="0000771A"/>
    <w:rsid w:val="0001099B"/>
    <w:rsid w:val="00010C8E"/>
    <w:rsid w:val="00012BD0"/>
    <w:rsid w:val="0001729E"/>
    <w:rsid w:val="00022987"/>
    <w:rsid w:val="00037F34"/>
    <w:rsid w:val="00041D26"/>
    <w:rsid w:val="000448F6"/>
    <w:rsid w:val="00044E01"/>
    <w:rsid w:val="00045E99"/>
    <w:rsid w:val="0005041C"/>
    <w:rsid w:val="00054831"/>
    <w:rsid w:val="0005535B"/>
    <w:rsid w:val="00073B0D"/>
    <w:rsid w:val="0008174C"/>
    <w:rsid w:val="0008449A"/>
    <w:rsid w:val="0008460C"/>
    <w:rsid w:val="00084651"/>
    <w:rsid w:val="000A732C"/>
    <w:rsid w:val="000D16CB"/>
    <w:rsid w:val="000E010C"/>
    <w:rsid w:val="000E16B0"/>
    <w:rsid w:val="000E743B"/>
    <w:rsid w:val="001003C7"/>
    <w:rsid w:val="0010639A"/>
    <w:rsid w:val="00116D6F"/>
    <w:rsid w:val="0012079A"/>
    <w:rsid w:val="001268FF"/>
    <w:rsid w:val="00127A43"/>
    <w:rsid w:val="001345BF"/>
    <w:rsid w:val="00137E53"/>
    <w:rsid w:val="00141564"/>
    <w:rsid w:val="0014325F"/>
    <w:rsid w:val="001525B1"/>
    <w:rsid w:val="00152658"/>
    <w:rsid w:val="00153337"/>
    <w:rsid w:val="00165280"/>
    <w:rsid w:val="00165CF1"/>
    <w:rsid w:val="00166D77"/>
    <w:rsid w:val="00170F4F"/>
    <w:rsid w:val="001A6569"/>
    <w:rsid w:val="001B2358"/>
    <w:rsid w:val="001D381C"/>
    <w:rsid w:val="001D6DE5"/>
    <w:rsid w:val="001D7EE0"/>
    <w:rsid w:val="001E29A0"/>
    <w:rsid w:val="001E4B56"/>
    <w:rsid w:val="001F02F3"/>
    <w:rsid w:val="001F40B3"/>
    <w:rsid w:val="001F6679"/>
    <w:rsid w:val="00211C43"/>
    <w:rsid w:val="00213BBF"/>
    <w:rsid w:val="00215863"/>
    <w:rsid w:val="00217D85"/>
    <w:rsid w:val="0022107C"/>
    <w:rsid w:val="00225530"/>
    <w:rsid w:val="00233080"/>
    <w:rsid w:val="00260FB2"/>
    <w:rsid w:val="00265680"/>
    <w:rsid w:val="00265FCF"/>
    <w:rsid w:val="00271552"/>
    <w:rsid w:val="0027731B"/>
    <w:rsid w:val="00291DB2"/>
    <w:rsid w:val="002A547A"/>
    <w:rsid w:val="002B4A20"/>
    <w:rsid w:val="002C6E5F"/>
    <w:rsid w:val="002C75ED"/>
    <w:rsid w:val="002D7C25"/>
    <w:rsid w:val="002E62BE"/>
    <w:rsid w:val="002F211F"/>
    <w:rsid w:val="00303BAA"/>
    <w:rsid w:val="00305C92"/>
    <w:rsid w:val="00321235"/>
    <w:rsid w:val="00326935"/>
    <w:rsid w:val="00337033"/>
    <w:rsid w:val="003425E5"/>
    <w:rsid w:val="00344477"/>
    <w:rsid w:val="00367D43"/>
    <w:rsid w:val="0037202F"/>
    <w:rsid w:val="003743F3"/>
    <w:rsid w:val="003764B5"/>
    <w:rsid w:val="003778A9"/>
    <w:rsid w:val="00382A5C"/>
    <w:rsid w:val="00384AC4"/>
    <w:rsid w:val="00391FC7"/>
    <w:rsid w:val="0039260D"/>
    <w:rsid w:val="00392D1E"/>
    <w:rsid w:val="003936F7"/>
    <w:rsid w:val="003A1008"/>
    <w:rsid w:val="003A6105"/>
    <w:rsid w:val="003B6945"/>
    <w:rsid w:val="003C113C"/>
    <w:rsid w:val="003C6D00"/>
    <w:rsid w:val="003E7579"/>
    <w:rsid w:val="003F19A9"/>
    <w:rsid w:val="003F5267"/>
    <w:rsid w:val="00413B5D"/>
    <w:rsid w:val="00426B21"/>
    <w:rsid w:val="00441515"/>
    <w:rsid w:val="0044278D"/>
    <w:rsid w:val="004464AA"/>
    <w:rsid w:val="004576B6"/>
    <w:rsid w:val="00462B53"/>
    <w:rsid w:val="00480046"/>
    <w:rsid w:val="004A31CC"/>
    <w:rsid w:val="004A56D6"/>
    <w:rsid w:val="004B0CB4"/>
    <w:rsid w:val="004B3527"/>
    <w:rsid w:val="004C4D5D"/>
    <w:rsid w:val="004D1B43"/>
    <w:rsid w:val="004E0B57"/>
    <w:rsid w:val="004E1BB7"/>
    <w:rsid w:val="004E6C9C"/>
    <w:rsid w:val="004F5AF4"/>
    <w:rsid w:val="004F6857"/>
    <w:rsid w:val="005341DB"/>
    <w:rsid w:val="00546D6F"/>
    <w:rsid w:val="00550C81"/>
    <w:rsid w:val="005645FC"/>
    <w:rsid w:val="00572A64"/>
    <w:rsid w:val="005810CD"/>
    <w:rsid w:val="005D1291"/>
    <w:rsid w:val="005D49EE"/>
    <w:rsid w:val="005E3256"/>
    <w:rsid w:val="005E43A3"/>
    <w:rsid w:val="005F3946"/>
    <w:rsid w:val="00603921"/>
    <w:rsid w:val="00603E02"/>
    <w:rsid w:val="0060429D"/>
    <w:rsid w:val="00611025"/>
    <w:rsid w:val="00624790"/>
    <w:rsid w:val="00634606"/>
    <w:rsid w:val="00641F76"/>
    <w:rsid w:val="0066175B"/>
    <w:rsid w:val="00665BF6"/>
    <w:rsid w:val="0067638F"/>
    <w:rsid w:val="00693F76"/>
    <w:rsid w:val="006A54C0"/>
    <w:rsid w:val="006A6C8F"/>
    <w:rsid w:val="006B3191"/>
    <w:rsid w:val="006B38DD"/>
    <w:rsid w:val="006C0187"/>
    <w:rsid w:val="006C41D2"/>
    <w:rsid w:val="006D6DEF"/>
    <w:rsid w:val="006D7B94"/>
    <w:rsid w:val="006F5BBA"/>
    <w:rsid w:val="006F700D"/>
    <w:rsid w:val="0070595B"/>
    <w:rsid w:val="007161E5"/>
    <w:rsid w:val="00721D80"/>
    <w:rsid w:val="00724104"/>
    <w:rsid w:val="007308B4"/>
    <w:rsid w:val="00745E50"/>
    <w:rsid w:val="00746C05"/>
    <w:rsid w:val="00747D4D"/>
    <w:rsid w:val="00752EBC"/>
    <w:rsid w:val="007544F0"/>
    <w:rsid w:val="00763674"/>
    <w:rsid w:val="00774345"/>
    <w:rsid w:val="00774610"/>
    <w:rsid w:val="0078034C"/>
    <w:rsid w:val="007805C0"/>
    <w:rsid w:val="007D0FDC"/>
    <w:rsid w:val="007E494C"/>
    <w:rsid w:val="007F0958"/>
    <w:rsid w:val="008025CA"/>
    <w:rsid w:val="00813C74"/>
    <w:rsid w:val="0082096F"/>
    <w:rsid w:val="008230E2"/>
    <w:rsid w:val="00824113"/>
    <w:rsid w:val="00830A82"/>
    <w:rsid w:val="00833254"/>
    <w:rsid w:val="00833B22"/>
    <w:rsid w:val="008520AA"/>
    <w:rsid w:val="00852985"/>
    <w:rsid w:val="00856140"/>
    <w:rsid w:val="008606A1"/>
    <w:rsid w:val="008758D5"/>
    <w:rsid w:val="00881A96"/>
    <w:rsid w:val="0089424B"/>
    <w:rsid w:val="008A36B3"/>
    <w:rsid w:val="008A687C"/>
    <w:rsid w:val="008A7F3C"/>
    <w:rsid w:val="008B0034"/>
    <w:rsid w:val="008B15B9"/>
    <w:rsid w:val="008B52DC"/>
    <w:rsid w:val="008C1ADD"/>
    <w:rsid w:val="008C2C37"/>
    <w:rsid w:val="008C755E"/>
    <w:rsid w:val="008E0A2D"/>
    <w:rsid w:val="008E5749"/>
    <w:rsid w:val="008E7B00"/>
    <w:rsid w:val="0091489B"/>
    <w:rsid w:val="00922608"/>
    <w:rsid w:val="00951164"/>
    <w:rsid w:val="0095138C"/>
    <w:rsid w:val="00951695"/>
    <w:rsid w:val="00960C1A"/>
    <w:rsid w:val="00966134"/>
    <w:rsid w:val="00966BB4"/>
    <w:rsid w:val="00975F4D"/>
    <w:rsid w:val="00983E9C"/>
    <w:rsid w:val="0099003E"/>
    <w:rsid w:val="009907ED"/>
    <w:rsid w:val="009A0521"/>
    <w:rsid w:val="009B2008"/>
    <w:rsid w:val="009B4027"/>
    <w:rsid w:val="009B57E9"/>
    <w:rsid w:val="009C2748"/>
    <w:rsid w:val="009D4E7B"/>
    <w:rsid w:val="009D60AC"/>
    <w:rsid w:val="009E7C20"/>
    <w:rsid w:val="009F04F1"/>
    <w:rsid w:val="009F34A1"/>
    <w:rsid w:val="00A01FA3"/>
    <w:rsid w:val="00A11FB6"/>
    <w:rsid w:val="00A27AD5"/>
    <w:rsid w:val="00A61640"/>
    <w:rsid w:val="00A62FCE"/>
    <w:rsid w:val="00A67AB0"/>
    <w:rsid w:val="00A70F58"/>
    <w:rsid w:val="00A77690"/>
    <w:rsid w:val="00AA003D"/>
    <w:rsid w:val="00AA0CBB"/>
    <w:rsid w:val="00AA6156"/>
    <w:rsid w:val="00AA6C25"/>
    <w:rsid w:val="00AB40DB"/>
    <w:rsid w:val="00AB693B"/>
    <w:rsid w:val="00AC709C"/>
    <w:rsid w:val="00AC7D04"/>
    <w:rsid w:val="00AD2AC5"/>
    <w:rsid w:val="00AD570C"/>
    <w:rsid w:val="00AD674C"/>
    <w:rsid w:val="00AE078E"/>
    <w:rsid w:val="00AE2B5C"/>
    <w:rsid w:val="00AE59A2"/>
    <w:rsid w:val="00AF6C37"/>
    <w:rsid w:val="00B16384"/>
    <w:rsid w:val="00B22CC8"/>
    <w:rsid w:val="00B23FFF"/>
    <w:rsid w:val="00B43EC9"/>
    <w:rsid w:val="00B514E7"/>
    <w:rsid w:val="00B53C46"/>
    <w:rsid w:val="00B5486C"/>
    <w:rsid w:val="00B72F12"/>
    <w:rsid w:val="00B74172"/>
    <w:rsid w:val="00B74376"/>
    <w:rsid w:val="00B74D8E"/>
    <w:rsid w:val="00B81156"/>
    <w:rsid w:val="00B83DD0"/>
    <w:rsid w:val="00B85C95"/>
    <w:rsid w:val="00B90C62"/>
    <w:rsid w:val="00BB1746"/>
    <w:rsid w:val="00BB2EC4"/>
    <w:rsid w:val="00BC7077"/>
    <w:rsid w:val="00BD393A"/>
    <w:rsid w:val="00BD5035"/>
    <w:rsid w:val="00BE1681"/>
    <w:rsid w:val="00BF39F1"/>
    <w:rsid w:val="00C059C7"/>
    <w:rsid w:val="00C06539"/>
    <w:rsid w:val="00C40157"/>
    <w:rsid w:val="00C468BC"/>
    <w:rsid w:val="00C77E5C"/>
    <w:rsid w:val="00C92789"/>
    <w:rsid w:val="00C95C69"/>
    <w:rsid w:val="00C96961"/>
    <w:rsid w:val="00CA3411"/>
    <w:rsid w:val="00CC0C4B"/>
    <w:rsid w:val="00CD6379"/>
    <w:rsid w:val="00CE3CA8"/>
    <w:rsid w:val="00CF0067"/>
    <w:rsid w:val="00CF0612"/>
    <w:rsid w:val="00D00F8D"/>
    <w:rsid w:val="00D20FF3"/>
    <w:rsid w:val="00D21F73"/>
    <w:rsid w:val="00D27CA8"/>
    <w:rsid w:val="00D33A3F"/>
    <w:rsid w:val="00D37D83"/>
    <w:rsid w:val="00D43CF5"/>
    <w:rsid w:val="00D43F97"/>
    <w:rsid w:val="00D536CE"/>
    <w:rsid w:val="00D55D60"/>
    <w:rsid w:val="00D56DB5"/>
    <w:rsid w:val="00D5736A"/>
    <w:rsid w:val="00D61F54"/>
    <w:rsid w:val="00D6217B"/>
    <w:rsid w:val="00D6785F"/>
    <w:rsid w:val="00D70698"/>
    <w:rsid w:val="00D72776"/>
    <w:rsid w:val="00D72EE4"/>
    <w:rsid w:val="00D91FE1"/>
    <w:rsid w:val="00DA7376"/>
    <w:rsid w:val="00DA7B21"/>
    <w:rsid w:val="00DA7C4D"/>
    <w:rsid w:val="00DC3364"/>
    <w:rsid w:val="00DD057D"/>
    <w:rsid w:val="00DD16B6"/>
    <w:rsid w:val="00DD60AB"/>
    <w:rsid w:val="00DD65FC"/>
    <w:rsid w:val="00DE07FF"/>
    <w:rsid w:val="00DE164B"/>
    <w:rsid w:val="00DE27B4"/>
    <w:rsid w:val="00DE2EA6"/>
    <w:rsid w:val="00DF4920"/>
    <w:rsid w:val="00E009CC"/>
    <w:rsid w:val="00E01462"/>
    <w:rsid w:val="00E158A2"/>
    <w:rsid w:val="00E17D17"/>
    <w:rsid w:val="00E21E20"/>
    <w:rsid w:val="00E24C13"/>
    <w:rsid w:val="00E323D9"/>
    <w:rsid w:val="00E42DB5"/>
    <w:rsid w:val="00E4584A"/>
    <w:rsid w:val="00E50272"/>
    <w:rsid w:val="00E504BE"/>
    <w:rsid w:val="00E62942"/>
    <w:rsid w:val="00E738D5"/>
    <w:rsid w:val="00E81061"/>
    <w:rsid w:val="00E8598F"/>
    <w:rsid w:val="00E91E3F"/>
    <w:rsid w:val="00E95E38"/>
    <w:rsid w:val="00EA5CAC"/>
    <w:rsid w:val="00EB05E9"/>
    <w:rsid w:val="00EB1C79"/>
    <w:rsid w:val="00EB436A"/>
    <w:rsid w:val="00EC547A"/>
    <w:rsid w:val="00ED26E6"/>
    <w:rsid w:val="00ED2959"/>
    <w:rsid w:val="00EE23C0"/>
    <w:rsid w:val="00EE4050"/>
    <w:rsid w:val="00EE5D0B"/>
    <w:rsid w:val="00EE6596"/>
    <w:rsid w:val="00EF1943"/>
    <w:rsid w:val="00F0286F"/>
    <w:rsid w:val="00F116EF"/>
    <w:rsid w:val="00F2422F"/>
    <w:rsid w:val="00F3560A"/>
    <w:rsid w:val="00F35C56"/>
    <w:rsid w:val="00F364D4"/>
    <w:rsid w:val="00F50964"/>
    <w:rsid w:val="00F51E39"/>
    <w:rsid w:val="00F52268"/>
    <w:rsid w:val="00F5249D"/>
    <w:rsid w:val="00F55327"/>
    <w:rsid w:val="00F560E5"/>
    <w:rsid w:val="00F6120B"/>
    <w:rsid w:val="00F654FB"/>
    <w:rsid w:val="00F66C1A"/>
    <w:rsid w:val="00F73104"/>
    <w:rsid w:val="00F7346B"/>
    <w:rsid w:val="00F76FAD"/>
    <w:rsid w:val="00F77F9D"/>
    <w:rsid w:val="00FB67DD"/>
    <w:rsid w:val="00FC2248"/>
    <w:rsid w:val="00FC4630"/>
    <w:rsid w:val="00FD0236"/>
    <w:rsid w:val="00FD4F45"/>
    <w:rsid w:val="00FE68A2"/>
    <w:rsid w:val="00FE705F"/>
    <w:rsid w:val="00FF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A96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7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69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7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690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43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0D16-7379-4AF9-A75B-E372824C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Hull</dc:creator>
  <cp:lastModifiedBy>Daniel Hull</cp:lastModifiedBy>
  <cp:revision>2</cp:revision>
  <dcterms:created xsi:type="dcterms:W3CDTF">2017-04-10T23:43:00Z</dcterms:created>
  <dcterms:modified xsi:type="dcterms:W3CDTF">2017-04-10T23:43:00Z</dcterms:modified>
</cp:coreProperties>
</file>